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50D0BE1A" w14:textId="77777777" w:rsidR="00B4209D" w:rsidRDefault="00993245" w:rsidP="00B4209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B4209D">
        <w:rPr>
          <w:rFonts w:ascii="BNazanin" w:cs="BNazanin" w:hint="cs"/>
          <w:sz w:val="28"/>
          <w:szCs w:val="28"/>
          <w:rtl/>
        </w:rPr>
        <w:t>ساختارها</w:t>
      </w:r>
      <w:r w:rsidR="00B4209D">
        <w:rPr>
          <w:rFonts w:ascii="BNazanin" w:cs="BNazanin"/>
          <w:sz w:val="28"/>
          <w:szCs w:val="28"/>
        </w:rPr>
        <w:t xml:space="preserve"> </w:t>
      </w:r>
      <w:r w:rsidR="00B4209D">
        <w:rPr>
          <w:rFonts w:ascii="BNazanin" w:cs="BNazanin" w:hint="cs"/>
          <w:sz w:val="28"/>
          <w:szCs w:val="28"/>
          <w:rtl/>
        </w:rPr>
        <w:t>و</w:t>
      </w:r>
      <w:r w:rsidR="00B4209D">
        <w:rPr>
          <w:rFonts w:ascii="BNazanin" w:cs="BNazanin"/>
          <w:sz w:val="28"/>
          <w:szCs w:val="28"/>
        </w:rPr>
        <w:t xml:space="preserve"> </w:t>
      </w:r>
      <w:r w:rsidR="00B4209D">
        <w:rPr>
          <w:rFonts w:ascii="BNazanin" w:cs="BNazanin" w:hint="cs"/>
          <w:sz w:val="28"/>
          <w:szCs w:val="28"/>
          <w:rtl/>
        </w:rPr>
        <w:t>سیستمهای</w:t>
      </w:r>
      <w:r w:rsidR="00B4209D">
        <w:rPr>
          <w:rFonts w:ascii="BNazanin" w:cs="BNazanin"/>
          <w:sz w:val="28"/>
          <w:szCs w:val="28"/>
        </w:rPr>
        <w:t xml:space="preserve"> </w:t>
      </w:r>
      <w:r w:rsidR="00B4209D">
        <w:rPr>
          <w:rFonts w:ascii="BNazanin" w:cs="BNazanin" w:hint="cs"/>
          <w:sz w:val="28"/>
          <w:szCs w:val="28"/>
          <w:rtl/>
        </w:rPr>
        <w:t>مراقبتي</w:t>
      </w:r>
      <w:r w:rsidR="00B4209D">
        <w:rPr>
          <w:rFonts w:ascii="BNazanin" w:cs="BNazanin"/>
          <w:sz w:val="28"/>
          <w:szCs w:val="28"/>
        </w:rPr>
        <w:t xml:space="preserve"> </w:t>
      </w:r>
      <w:r w:rsidR="00B4209D">
        <w:rPr>
          <w:rFonts w:ascii="BNazanin" w:cs="BNazanin" w:hint="cs"/>
          <w:sz w:val="28"/>
          <w:szCs w:val="28"/>
          <w:rtl/>
        </w:rPr>
        <w:t>ویژه</w:t>
      </w:r>
      <w:r w:rsidR="00B4209D">
        <w:rPr>
          <w:rFonts w:ascii="BNazanin" w:cs="BNazanin"/>
          <w:sz w:val="28"/>
          <w:szCs w:val="28"/>
        </w:rPr>
        <w:t xml:space="preserve"> </w:t>
      </w:r>
      <w:r w:rsidR="00B4209D">
        <w:rPr>
          <w:rFonts w:ascii="BNazanin" w:cs="BNazanin" w:hint="cs"/>
          <w:sz w:val="28"/>
          <w:szCs w:val="28"/>
          <w:rtl/>
        </w:rPr>
        <w:t>سالمندان</w:t>
      </w:r>
      <w:r w:rsidR="00B4209D"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3BE85335" w14:textId="523C923A" w:rsidR="00993245" w:rsidRPr="00872C1B" w:rsidRDefault="00993245" w:rsidP="009B09C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9B09C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مراکز نگهداری سالمندان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و بخش های بیمارستانی</w:t>
      </w:r>
    </w:p>
    <w:p w14:paraId="5ACCE701" w14:textId="77433D6F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442C97">
        <w:rPr>
          <w:rFonts w:cs="B Nazanin" w:hint="cs"/>
          <w:b/>
          <w:bCs/>
          <w:rtl/>
          <w:lang w:bidi="fa-IR"/>
        </w:rPr>
        <w:t>پرستاري بهداشت جامعه و سالمندي</w:t>
      </w:r>
    </w:p>
    <w:p w14:paraId="01C6E789" w14:textId="21E01390" w:rsidR="00993245" w:rsidRPr="00872C1B" w:rsidRDefault="00993245" w:rsidP="00442C9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</w:p>
    <w:p w14:paraId="46AD21E6" w14:textId="28319CA4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رضا نگارنده</w:t>
      </w:r>
      <w:r w:rsidR="00B4209D">
        <w:rPr>
          <w:rFonts w:ascii="Times New Roman" w:hAnsi="Times New Roman" w:cs="B Nazanin" w:hint="cs"/>
          <w:sz w:val="20"/>
          <w:szCs w:val="28"/>
          <w:rtl/>
          <w:lang w:bidi="fa-IR"/>
        </w:rPr>
        <w:t>، دکتر مرجان دلخوش</w:t>
      </w:r>
    </w:p>
    <w:p w14:paraId="7AFA580F" w14:textId="2EE93DB7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09126188175</w:t>
      </w:r>
    </w:p>
    <w:p w14:paraId="711130AE" w14:textId="19F8FFD3" w:rsidR="007D4D72" w:rsidRDefault="00993245" w:rsidP="00DD177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DD1775">
        <w:rPr>
          <w:rFonts w:ascii="Times New Roman" w:hAnsi="Times New Roman" w:cs="B Nazanin" w:hint="cs"/>
          <w:sz w:val="20"/>
          <w:szCs w:val="28"/>
          <w:rtl/>
          <w:lang w:bidi="fa-IR"/>
        </w:rPr>
        <w:t>25</w:t>
      </w:r>
      <w:r w:rsidR="00442C97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ساعت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A5292F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مرور اجمالی/ 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A5292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42880E9B" w14:textId="4BAFEF9C" w:rsidR="00BC7A9F" w:rsidRPr="00BC7A9F" w:rsidRDefault="00B4209D" w:rsidP="00911D24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sz w:val="16"/>
          <w:szCs w:val="24"/>
          <w:rtl/>
          <w:lang w:bidi="fa-IR"/>
        </w:rPr>
      </w:pPr>
      <w:r>
        <w:rPr>
          <w:rFonts w:ascii="BNazanin" w:cs="BNazanin" w:hint="cs"/>
          <w:rtl/>
        </w:rPr>
        <w:t>این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درس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به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كسب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دانش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زمینه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خدمات</w:t>
      </w:r>
      <w:r>
        <w:rPr>
          <w:rFonts w:ascii="BNazanin" w:cs="BNazanin"/>
        </w:rPr>
        <w:t xml:space="preserve"> </w:t>
      </w:r>
      <w:r w:rsidR="009B09CB">
        <w:rPr>
          <w:rFonts w:ascii="BNazanin" w:cs="BNazanin" w:hint="cs"/>
          <w:rtl/>
        </w:rPr>
        <w:t>متنوع</w:t>
      </w:r>
      <w:r w:rsidR="009B09CB"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مراقبتي</w:t>
      </w:r>
      <w:r>
        <w:rPr>
          <w:rFonts w:ascii="BNazanin" w:cs="BNazanin"/>
        </w:rPr>
        <w:t xml:space="preserve"> </w:t>
      </w:r>
      <w:r w:rsidR="00911D24">
        <w:rPr>
          <w:rFonts w:ascii="BNazanin" w:cs="BNazanin" w:hint="cs"/>
          <w:rtl/>
        </w:rPr>
        <w:t xml:space="preserve">ویژه </w:t>
      </w:r>
      <w:r w:rsidR="009B09CB">
        <w:rPr>
          <w:rFonts w:ascii="BNazanin" w:cs="BNazanin" w:hint="cs"/>
          <w:rtl/>
        </w:rPr>
        <w:t xml:space="preserve">سالمندان  کمک خواهد کرد و دانشجویان را با 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گستره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خدمات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بهداشتي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درماني</w:t>
      </w:r>
      <w:r>
        <w:rPr>
          <w:rFonts w:ascii="BNazanin" w:cs="BNazanin"/>
        </w:rPr>
        <w:t xml:space="preserve"> </w:t>
      </w:r>
      <w:r w:rsidR="009B09CB">
        <w:rPr>
          <w:rFonts w:ascii="BNazanin" w:cs="BNazanin" w:hint="cs"/>
          <w:rtl/>
        </w:rPr>
        <w:t xml:space="preserve">ارایه شده به </w:t>
      </w:r>
      <w:r>
        <w:rPr>
          <w:rFonts w:ascii="BNazanin" w:cs="BNazanin" w:hint="cs"/>
          <w:rtl/>
        </w:rPr>
        <w:t>سالمند</w:t>
      </w:r>
      <w:r w:rsidR="009B09CB">
        <w:rPr>
          <w:rFonts w:ascii="BNazanin" w:cs="BNazanin" w:hint="cs"/>
          <w:rtl/>
        </w:rPr>
        <w:t xml:space="preserve">ان در نظام بهداشتی ایران و جهان </w:t>
      </w:r>
      <w:r>
        <w:rPr>
          <w:rFonts w:ascii="BNazanin" w:cs="BNazanin" w:hint="cs"/>
          <w:rtl/>
        </w:rPr>
        <w:t>آشنا</w:t>
      </w:r>
      <w:r>
        <w:rPr>
          <w:rFonts w:ascii="BNazanin" w:cs="BNazanin"/>
        </w:rPr>
        <w:t xml:space="preserve"> </w:t>
      </w:r>
      <w:r w:rsidR="009B09CB">
        <w:rPr>
          <w:rFonts w:ascii="BNazanin" w:cs="BNazanin" w:hint="cs"/>
          <w:rtl/>
        </w:rPr>
        <w:t>میکند</w:t>
      </w:r>
      <w:r>
        <w:rPr>
          <w:rFonts w:ascii="BNazanin" w:cs="BNazanin"/>
        </w:rPr>
        <w:t>.</w:t>
      </w:r>
    </w:p>
    <w:p w14:paraId="353D0813" w14:textId="1C3BADC9" w:rsidR="002234CF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A5292F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7FC9E1F" w14:textId="454AC7F4" w:rsidR="002234CF" w:rsidRDefault="00B4209D" w:rsidP="009B09CB">
      <w:pPr>
        <w:autoSpaceDE w:val="0"/>
        <w:autoSpaceDN w:val="0"/>
        <w:bidi/>
        <w:adjustRightInd w:val="0"/>
        <w:spacing w:after="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BNazanin" w:cs="BNazanin" w:hint="cs"/>
          <w:rtl/>
        </w:rPr>
        <w:t>دانشجویان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پایان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این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درس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با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انواع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مختلف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ساختارها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سیستمهای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مراقبتي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خدماتي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بهداشتي</w:t>
      </w:r>
      <w:r>
        <w:rPr>
          <w:rFonts w:ascii="BNazanin" w:cs="BNazanin"/>
        </w:rPr>
        <w:t xml:space="preserve">- </w:t>
      </w:r>
      <w:r>
        <w:rPr>
          <w:rFonts w:ascii="BNazanin" w:cs="BNazanin" w:hint="cs"/>
          <w:rtl/>
        </w:rPr>
        <w:t>اجتماعي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ویژه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سالمندان</w:t>
      </w:r>
      <w:r w:rsidR="00911D24">
        <w:rPr>
          <w:rFonts w:ascii="BNazanin" w:cs="BNazanin" w:hint="cs"/>
          <w:rtl/>
        </w:rPr>
        <w:t xml:space="preserve"> </w:t>
      </w:r>
      <w:r w:rsidR="009B09CB">
        <w:rPr>
          <w:rFonts w:ascii="BNazanin" w:cs="BNazanin" w:hint="cs"/>
          <w:rtl/>
        </w:rPr>
        <w:t>آشنا می شوند</w:t>
      </w:r>
      <w:r>
        <w:rPr>
          <w:rFonts w:ascii="BNazanin" w:cs="BNazanin"/>
        </w:rPr>
        <w:t xml:space="preserve"> </w:t>
      </w:r>
      <w:r w:rsidR="009B09CB">
        <w:rPr>
          <w:rFonts w:ascii="BNazanin" w:cs="BNazanin" w:hint="cs"/>
          <w:rtl/>
        </w:rPr>
        <w:t xml:space="preserve">آنها همچنین با 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نیازهای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متنوع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مددجویان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سالمند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خانواده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هایشان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سطح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پیشگیری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اولیه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تا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ثانویه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قابل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ارائه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منزل،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سطح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جامعه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در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مراكز</w:t>
      </w:r>
      <w:r w:rsidR="009B09CB">
        <w:rPr>
          <w:rFonts w:ascii="BNazanin" w:cs="BNazanin" w:hint="cs"/>
          <w:rtl/>
        </w:rPr>
        <w:t xml:space="preserve"> </w:t>
      </w:r>
      <w:r>
        <w:rPr>
          <w:rFonts w:ascii="BNazanin" w:cs="BNazanin" w:hint="cs"/>
          <w:rtl/>
        </w:rPr>
        <w:t>و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مؤسسات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آشنا</w:t>
      </w:r>
      <w:r>
        <w:rPr>
          <w:rFonts w:ascii="BNazanin" w:cs="BNazanin"/>
        </w:rPr>
        <w:t xml:space="preserve"> </w:t>
      </w:r>
      <w:r>
        <w:rPr>
          <w:rFonts w:ascii="BNazanin" w:cs="BNazanin" w:hint="cs"/>
          <w:rtl/>
        </w:rPr>
        <w:t>مي</w:t>
      </w:r>
      <w:r>
        <w:rPr>
          <w:rFonts w:ascii="BNazanin" w:cs="BNazanin"/>
        </w:rPr>
        <w:t xml:space="preserve"> </w:t>
      </w:r>
      <w:r w:rsidR="009B09CB">
        <w:rPr>
          <w:rFonts w:ascii="BNazanin" w:cs="BNazanin" w:hint="cs"/>
          <w:rtl/>
        </w:rPr>
        <w:t>شوند</w:t>
      </w:r>
    </w:p>
    <w:p w14:paraId="2D1CC436" w14:textId="44418810" w:rsidR="00B4209D" w:rsidRDefault="00993245" w:rsidP="00B4209D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  <w:rtl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BC7A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FAFB53A" w14:textId="331DC4CC" w:rsidR="00B4209D" w:rsidRDefault="009B09CB" w:rsidP="009B09CB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BMitra" w:cs="BMitra" w:hint="cs"/>
          <w:sz w:val="26"/>
          <w:szCs w:val="26"/>
          <w:rtl/>
        </w:rPr>
        <w:t xml:space="preserve">بر </w:t>
      </w:r>
      <w:r w:rsidR="00B4209D">
        <w:rPr>
          <w:rFonts w:ascii="BMitra" w:cs="BMitra" w:hint="cs"/>
          <w:sz w:val="26"/>
          <w:szCs w:val="26"/>
          <w:rtl/>
        </w:rPr>
        <w:t>اهمیت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و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جایگاه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پرستار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در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شبکه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های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مراقبتی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و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حمایتی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سالمندان</w:t>
      </w:r>
      <w:r w:rsidR="00B4209D"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واقف گردد.</w:t>
      </w:r>
    </w:p>
    <w:p w14:paraId="02C84672" w14:textId="67034352" w:rsidR="00B4209D" w:rsidRDefault="009B09CB" w:rsidP="009B09CB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BMitra" w:cs="BMitra" w:hint="cs"/>
          <w:sz w:val="26"/>
          <w:szCs w:val="26"/>
          <w:rtl/>
        </w:rPr>
        <w:t xml:space="preserve">با 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 w:hint="cs"/>
          <w:sz w:val="26"/>
          <w:szCs w:val="26"/>
          <w:rtl/>
        </w:rPr>
        <w:t xml:space="preserve"> ارایه شده 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در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بیمارستان</w:t>
      </w:r>
      <w:r w:rsidR="00B4209D">
        <w:rPr>
          <w:rFonts w:ascii="BMitra" w:cs="BMitra"/>
          <w:sz w:val="26"/>
          <w:szCs w:val="26"/>
        </w:rPr>
        <w:t xml:space="preserve"> )</w:t>
      </w:r>
      <w:r w:rsidR="00B4209D">
        <w:rPr>
          <w:rFonts w:ascii="BMitra" w:cs="BMitra" w:hint="cs"/>
          <w:sz w:val="26"/>
          <w:szCs w:val="26"/>
          <w:rtl/>
        </w:rPr>
        <w:t>مراقبتهای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حاد</w:t>
      </w:r>
      <w:r w:rsidR="00B4209D">
        <w:rPr>
          <w:rFonts w:ascii="BMitra" w:cs="BMitra"/>
          <w:sz w:val="26"/>
          <w:szCs w:val="26"/>
        </w:rPr>
        <w:t xml:space="preserve">( </w:t>
      </w:r>
      <w:r>
        <w:rPr>
          <w:rFonts w:ascii="BMitra" w:cs="BMitra" w:hint="cs"/>
          <w:sz w:val="26"/>
          <w:szCs w:val="26"/>
          <w:rtl/>
        </w:rPr>
        <w:t>برای سالمندان آشنا شود.</w:t>
      </w:r>
    </w:p>
    <w:p w14:paraId="584324C2" w14:textId="7489F586" w:rsidR="00B4209D" w:rsidRDefault="00B4209D" w:rsidP="009B09C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BMitra" w:cs="BMitra"/>
          <w:sz w:val="26"/>
          <w:szCs w:val="26"/>
        </w:rPr>
        <w:t xml:space="preserve"> </w:t>
      </w:r>
      <w:r w:rsidR="009B09CB">
        <w:rPr>
          <w:rFonts w:ascii="BMitra" w:cs="BMitra" w:hint="cs"/>
          <w:sz w:val="26"/>
          <w:szCs w:val="26"/>
          <w:rtl/>
        </w:rPr>
        <w:t xml:space="preserve">با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مراقبتی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تحت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حاد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طولانی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مدت</w:t>
      </w:r>
      <w:r>
        <w:rPr>
          <w:rFonts w:ascii="BMitra" w:cs="BMitra"/>
          <w:sz w:val="26"/>
          <w:szCs w:val="26"/>
        </w:rPr>
        <w:t xml:space="preserve"> </w:t>
      </w:r>
      <w:r w:rsidR="009B09CB">
        <w:rPr>
          <w:rFonts w:ascii="BMitra" w:cs="BMitra" w:hint="cs"/>
          <w:sz w:val="26"/>
          <w:szCs w:val="26"/>
          <w:rtl/>
        </w:rPr>
        <w:t>آشنا گردد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.</w:t>
      </w:r>
    </w:p>
    <w:p w14:paraId="22E5F9CD" w14:textId="7BA73521" w:rsidR="00B4209D" w:rsidRDefault="00B4209D" w:rsidP="009B09CB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B09CB">
        <w:rPr>
          <w:rFonts w:ascii="Arial" w:hAnsi="Arial" w:cs="Arial" w:hint="cs"/>
          <w:sz w:val="26"/>
          <w:szCs w:val="26"/>
          <w:rtl/>
        </w:rPr>
        <w:t xml:space="preserve">با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توانبخشی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سالمندان</w:t>
      </w:r>
      <w:r w:rsidR="009B09CB">
        <w:rPr>
          <w:rFonts w:ascii="BMitra" w:cs="BMitra"/>
          <w:sz w:val="26"/>
          <w:szCs w:val="26"/>
        </w:rPr>
        <w:t xml:space="preserve"> </w:t>
      </w:r>
      <w:r w:rsidR="009B09CB">
        <w:rPr>
          <w:rFonts w:ascii="BMitra" w:cs="BMitra" w:hint="cs"/>
          <w:sz w:val="26"/>
          <w:szCs w:val="26"/>
          <w:rtl/>
        </w:rPr>
        <w:t>آشنا گردد.</w:t>
      </w:r>
    </w:p>
    <w:p w14:paraId="6BACF75A" w14:textId="7E3065BD" w:rsidR="00B4209D" w:rsidRDefault="00B4209D" w:rsidP="009B09CB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B09CB">
        <w:rPr>
          <w:rFonts w:ascii="Arial" w:hAnsi="Arial" w:cs="Arial" w:hint="cs"/>
          <w:sz w:val="26"/>
          <w:szCs w:val="26"/>
          <w:rtl/>
        </w:rPr>
        <w:t xml:space="preserve">با </w:t>
      </w:r>
      <w:r>
        <w:rPr>
          <w:rFonts w:ascii="BMitra" w:cs="BMitra" w:hint="cs"/>
          <w:sz w:val="26"/>
          <w:szCs w:val="26"/>
          <w:rtl/>
        </w:rPr>
        <w:t>مراقبتهای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تخصصی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دوره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پایانی</w:t>
      </w:r>
      <w:r>
        <w:rPr>
          <w:rFonts w:ascii="BMitra" w:cs="BMitra"/>
          <w:sz w:val="26"/>
          <w:szCs w:val="26"/>
        </w:rPr>
        <w:t xml:space="preserve"> </w:t>
      </w:r>
      <w:r w:rsidR="009B09CB">
        <w:rPr>
          <w:rFonts w:ascii="BMitra" w:cs="BMitra" w:hint="cs"/>
          <w:sz w:val="26"/>
          <w:szCs w:val="26"/>
          <w:rtl/>
        </w:rPr>
        <w:t>زندگی (</w:t>
      </w:r>
      <w:r w:rsidR="009B09CB">
        <w:rPr>
          <w:rFonts w:ascii="Arial" w:hAnsi="Arial" w:cs="Arial"/>
          <w:sz w:val="26"/>
          <w:szCs w:val="26"/>
        </w:rPr>
        <w:t>Hospice Care</w:t>
      </w:r>
      <w:r w:rsidR="009B09CB">
        <w:rPr>
          <w:rFonts w:ascii="BMitra" w:cs="BMitra" w:hint="cs"/>
          <w:sz w:val="26"/>
          <w:szCs w:val="26"/>
          <w:rtl/>
        </w:rPr>
        <w:t>) آشنا گردد.</w:t>
      </w:r>
    </w:p>
    <w:p w14:paraId="659A1547" w14:textId="1A2D94F4" w:rsidR="00B4209D" w:rsidRDefault="00B4209D" w:rsidP="00B4209D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B09CB">
        <w:rPr>
          <w:rFonts w:ascii="Arial" w:hAnsi="Arial" w:cs="Arial" w:hint="cs"/>
          <w:sz w:val="26"/>
          <w:szCs w:val="26"/>
          <w:rtl/>
        </w:rPr>
        <w:t xml:space="preserve">با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مراقبتی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مبتنی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بر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خانواده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منزل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ویژه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سالمندان</w:t>
      </w:r>
      <w:r>
        <w:rPr>
          <w:rFonts w:ascii="BMitra" w:cs="BMitra"/>
          <w:sz w:val="26"/>
          <w:szCs w:val="26"/>
        </w:rPr>
        <w:t xml:space="preserve"> </w:t>
      </w:r>
      <w:r w:rsidR="009B09CB">
        <w:rPr>
          <w:rFonts w:ascii="BMitra" w:cs="BMitra" w:hint="cs"/>
          <w:sz w:val="26"/>
          <w:szCs w:val="26"/>
          <w:rtl/>
        </w:rPr>
        <w:t>آشنا گردد.</w:t>
      </w:r>
    </w:p>
    <w:p w14:paraId="632F400C" w14:textId="42B30211" w:rsidR="00B4209D" w:rsidRDefault="00B4209D" w:rsidP="00911D24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B09CB">
        <w:rPr>
          <w:rFonts w:ascii="Arial" w:hAnsi="Arial" w:cs="Arial" w:hint="cs"/>
          <w:sz w:val="26"/>
          <w:szCs w:val="26"/>
          <w:rtl/>
        </w:rPr>
        <w:t xml:space="preserve">با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مراقبتی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مبتنی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بر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جامعه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ویژه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سالمندان</w:t>
      </w:r>
      <w:r w:rsidR="009B09CB">
        <w:rPr>
          <w:rFonts w:ascii="BMitra" w:cs="BMitra" w:hint="cs"/>
          <w:sz w:val="26"/>
          <w:szCs w:val="26"/>
          <w:rtl/>
        </w:rPr>
        <w:t xml:space="preserve"> </w:t>
      </w:r>
      <w:r w:rsidR="00911D24">
        <w:rPr>
          <w:rFonts w:ascii="BMitra" w:cs="BMitra" w:hint="cs"/>
          <w:sz w:val="26"/>
          <w:szCs w:val="26"/>
          <w:rtl/>
        </w:rPr>
        <w:t xml:space="preserve">آشنا </w:t>
      </w:r>
      <w:r w:rsidR="009B09CB">
        <w:rPr>
          <w:rFonts w:ascii="BMitra" w:cs="BMitra" w:hint="cs"/>
          <w:sz w:val="26"/>
          <w:szCs w:val="26"/>
          <w:rtl/>
        </w:rPr>
        <w:t>گردد.</w:t>
      </w:r>
    </w:p>
    <w:p w14:paraId="26B904D9" w14:textId="7F026197" w:rsidR="00B4209D" w:rsidRDefault="00B4209D" w:rsidP="00AA1A36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شبکه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مراقبتی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حمایتی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جامعه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مراكز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روزانه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را</w:t>
      </w:r>
      <w:r>
        <w:rPr>
          <w:rFonts w:ascii="BMitra" w:cs="BMitra"/>
          <w:sz w:val="26"/>
          <w:szCs w:val="26"/>
        </w:rPr>
        <w:t xml:space="preserve"> </w:t>
      </w:r>
      <w:r w:rsidR="00AA1A36">
        <w:rPr>
          <w:rFonts w:ascii="BMitra" w:cs="BMitra" w:hint="cs"/>
          <w:sz w:val="26"/>
          <w:szCs w:val="26"/>
          <w:rtl/>
        </w:rPr>
        <w:t>بشناسد.</w:t>
      </w:r>
    </w:p>
    <w:p w14:paraId="22FBAF4F" w14:textId="1795D866" w:rsidR="00B4209D" w:rsidRDefault="00B4209D" w:rsidP="00AA1A36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انواع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بهداشتی</w:t>
      </w:r>
      <w:r>
        <w:rPr>
          <w:rFonts w:ascii="BMitra" w:cs="BMitra"/>
          <w:sz w:val="26"/>
          <w:szCs w:val="26"/>
        </w:rPr>
        <w:t xml:space="preserve">- </w:t>
      </w:r>
      <w:r>
        <w:rPr>
          <w:rFonts w:ascii="BMitra" w:cs="BMitra" w:hint="cs"/>
          <w:sz w:val="26"/>
          <w:szCs w:val="26"/>
          <w:rtl/>
        </w:rPr>
        <w:t>اجتماعی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مبنی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بر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جامعه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ویژه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سالمندان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در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سطح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جهان</w:t>
      </w:r>
      <w:r>
        <w:rPr>
          <w:rFonts w:ascii="BMitra" w:cs="BMitra"/>
          <w:sz w:val="26"/>
          <w:szCs w:val="26"/>
        </w:rPr>
        <w:t xml:space="preserve"> </w:t>
      </w:r>
      <w:r w:rsidR="00AA1A36">
        <w:rPr>
          <w:rFonts w:ascii="BMitra" w:cs="BMitra" w:hint="cs"/>
          <w:sz w:val="26"/>
          <w:szCs w:val="26"/>
          <w:rtl/>
        </w:rPr>
        <w:t>بداند.</w:t>
      </w:r>
    </w:p>
    <w:p w14:paraId="2759CD41" w14:textId="1F17E01E" w:rsidR="00B4209D" w:rsidRDefault="00B4209D" w:rsidP="00AA1A36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شیوه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های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پرداخت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هزینه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های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مراقبت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از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را</w:t>
      </w:r>
      <w:r>
        <w:rPr>
          <w:rFonts w:ascii="BMitra" w:cs="BMitra"/>
          <w:sz w:val="26"/>
          <w:szCs w:val="26"/>
        </w:rPr>
        <w:t xml:space="preserve"> </w:t>
      </w:r>
      <w:r w:rsidR="00AA1A36">
        <w:rPr>
          <w:rFonts w:ascii="BMitra" w:cs="BMitra" w:hint="cs"/>
          <w:sz w:val="26"/>
          <w:szCs w:val="26"/>
          <w:rtl/>
        </w:rPr>
        <w:t>بشناسد.</w:t>
      </w:r>
    </w:p>
    <w:p w14:paraId="7F0D7536" w14:textId="1D5D3038" w:rsidR="00B4209D" w:rsidRDefault="00B4209D" w:rsidP="00AA1A36">
      <w:pPr>
        <w:autoSpaceDE w:val="0"/>
        <w:autoSpaceDN w:val="0"/>
        <w:bidi/>
        <w:adjustRightInd w:val="0"/>
        <w:spacing w:after="0" w:line="240" w:lineRule="auto"/>
        <w:rPr>
          <w:rFonts w:ascii="BMitra" w:cs="BMitra"/>
          <w:sz w:val="26"/>
          <w:szCs w:val="26"/>
        </w:rPr>
      </w:pPr>
      <w:r>
        <w:rPr>
          <w:rFonts w:ascii="BMitra" w:cs="BMitra" w:hint="cs"/>
          <w:sz w:val="26"/>
          <w:szCs w:val="26"/>
          <w:rtl/>
        </w:rPr>
        <w:t xml:space="preserve"> سازمانهای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ارائه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دهنده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خدمات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مرتبط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با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را</w:t>
      </w:r>
      <w:r>
        <w:rPr>
          <w:rFonts w:ascii="BMitra" w:cs="BMitra"/>
          <w:sz w:val="26"/>
          <w:szCs w:val="26"/>
        </w:rPr>
        <w:t xml:space="preserve"> </w:t>
      </w:r>
      <w:r w:rsidR="00AA1A36">
        <w:rPr>
          <w:rFonts w:ascii="BMitra" w:cs="BMitra" w:hint="cs"/>
          <w:sz w:val="26"/>
          <w:szCs w:val="26"/>
          <w:rtl/>
        </w:rPr>
        <w:t>بشناسد.</w:t>
      </w:r>
    </w:p>
    <w:p w14:paraId="3D815C0F" w14:textId="59D961B6" w:rsidR="00B4209D" w:rsidRDefault="00B32134" w:rsidP="00911D24">
      <w:pPr>
        <w:bidi/>
        <w:spacing w:after="0"/>
        <w:jc w:val="both"/>
        <w:rPr>
          <w:rFonts w:ascii="BMitra" w:cs="BMitra"/>
          <w:sz w:val="26"/>
          <w:szCs w:val="26"/>
          <w:rtl/>
        </w:rPr>
      </w:pPr>
      <w:r>
        <w:rPr>
          <w:rFonts w:ascii="BMitra" w:cs="BMitra" w:hint="cs"/>
          <w:sz w:val="26"/>
          <w:szCs w:val="26"/>
          <w:rtl/>
        </w:rPr>
        <w:t xml:space="preserve">با 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نقش</w:t>
      </w:r>
      <w:r w:rsidR="00AA1A36">
        <w:rPr>
          <w:rFonts w:ascii="BMitra" w:cs="BMitra" w:hint="cs"/>
          <w:sz w:val="26"/>
          <w:szCs w:val="26"/>
          <w:rtl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گروههای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داوطلب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و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سازمانهای</w:t>
      </w:r>
      <w:r w:rsidR="00B4209D">
        <w:rPr>
          <w:rFonts w:ascii="BMitra" w:cs="BMitra"/>
          <w:sz w:val="26"/>
          <w:szCs w:val="26"/>
        </w:rPr>
        <w:t xml:space="preserve"> </w:t>
      </w:r>
      <w:r w:rsidR="00B4209D">
        <w:rPr>
          <w:rFonts w:ascii="BMitra" w:cs="BMitra" w:hint="cs"/>
          <w:sz w:val="26"/>
          <w:szCs w:val="26"/>
          <w:rtl/>
        </w:rPr>
        <w:t>مردم</w:t>
      </w:r>
      <w:r w:rsidR="00B4209D">
        <w:rPr>
          <w:rFonts w:ascii="BMitra" w:cs="BMitra"/>
          <w:sz w:val="26"/>
          <w:szCs w:val="26"/>
        </w:rPr>
        <w:t xml:space="preserve"> </w:t>
      </w:r>
      <w:r w:rsidR="00911D24">
        <w:rPr>
          <w:rFonts w:ascii="BMitra" w:cs="BMitra" w:hint="cs"/>
          <w:sz w:val="26"/>
          <w:szCs w:val="26"/>
          <w:rtl/>
        </w:rPr>
        <w:t>نهاد</w:t>
      </w:r>
      <w:r>
        <w:rPr>
          <w:rFonts w:ascii="BMitra" w:cs="BMitra" w:hint="cs"/>
          <w:sz w:val="26"/>
          <w:szCs w:val="26"/>
          <w:rtl/>
        </w:rPr>
        <w:t xml:space="preserve"> در ارایه مراقبتهای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بهداشتی و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حمایتی</w:t>
      </w:r>
      <w:r w:rsidR="00911D24">
        <w:rPr>
          <w:rFonts w:ascii="BMitra" w:cs="BMitra" w:hint="cs"/>
          <w:sz w:val="26"/>
          <w:szCs w:val="26"/>
          <w:rtl/>
        </w:rPr>
        <w:t xml:space="preserve"> </w:t>
      </w:r>
      <w:r>
        <w:rPr>
          <w:rFonts w:ascii="BMitra" w:cs="BMitra" w:hint="cs"/>
          <w:sz w:val="26"/>
          <w:szCs w:val="26"/>
          <w:rtl/>
        </w:rPr>
        <w:t>برای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سالمندان آشنا گردد.</w:t>
      </w:r>
    </w:p>
    <w:p w14:paraId="4B0F6966" w14:textId="77777777" w:rsidR="00B32134" w:rsidRDefault="00B32134" w:rsidP="00B32134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AC7F15C" w14:textId="1B5858F7" w:rsidR="00993245" w:rsidRPr="007D345C" w:rsidRDefault="00993245" w:rsidP="00B4209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7D34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D34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711A93D4" w14:textId="77777777" w:rsidR="00B32134" w:rsidRDefault="00B4209D" w:rsidP="00B32134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sz w:val="24"/>
          <w:szCs w:val="24"/>
          <w:rtl/>
        </w:rPr>
      </w:pPr>
      <w:r>
        <w:rPr>
          <w:rFonts w:ascii="BNazanin" w:cs="BNazanin" w:hint="cs"/>
          <w:sz w:val="24"/>
          <w:szCs w:val="24"/>
          <w:rtl/>
        </w:rPr>
        <w:t>حضور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به</w:t>
      </w:r>
      <w:r>
        <w:rPr>
          <w:rFonts w:ascii="BNazanin" w:cs="BNazanin"/>
          <w:sz w:val="24"/>
          <w:szCs w:val="24"/>
        </w:rPr>
        <w:t xml:space="preserve"> </w:t>
      </w:r>
      <w:r>
        <w:rPr>
          <w:rFonts w:ascii="BNazanin" w:cs="BNazanin" w:hint="cs"/>
          <w:sz w:val="24"/>
          <w:szCs w:val="24"/>
          <w:rtl/>
        </w:rPr>
        <w:t>موقع</w:t>
      </w:r>
    </w:p>
    <w:p w14:paraId="4B9CFFB5" w14:textId="439AB004" w:rsidR="00BB67DD" w:rsidRPr="00B32134" w:rsidRDefault="00B32134" w:rsidP="00B32134">
      <w:pPr>
        <w:autoSpaceDE w:val="0"/>
        <w:autoSpaceDN w:val="0"/>
        <w:bidi/>
        <w:adjustRightInd w:val="0"/>
        <w:spacing w:after="0" w:line="240" w:lineRule="auto"/>
        <w:rPr>
          <w:rFonts w:ascii="BNazanin" w:cs="BNazanin"/>
          <w:sz w:val="24"/>
          <w:szCs w:val="24"/>
          <w:rtl/>
        </w:rPr>
      </w:pPr>
      <w:r>
        <w:rPr>
          <w:rFonts w:ascii="BNazanin" w:cs="BNazanin" w:hint="cs"/>
          <w:sz w:val="24"/>
          <w:szCs w:val="24"/>
          <w:rtl/>
        </w:rPr>
        <w:t>ا</w:t>
      </w:r>
      <w:r w:rsidR="00B4209D">
        <w:rPr>
          <w:rFonts w:ascii="BNazanin" w:cs="BNazanin" w:hint="cs"/>
          <w:sz w:val="24"/>
          <w:szCs w:val="24"/>
          <w:rtl/>
        </w:rPr>
        <w:t>رایه</w:t>
      </w:r>
      <w:r w:rsidR="00B4209D">
        <w:rPr>
          <w:rFonts w:ascii="BNazanin" w:cs="BNazanin"/>
          <w:sz w:val="24"/>
          <w:szCs w:val="24"/>
        </w:rPr>
        <w:t xml:space="preserve"> </w:t>
      </w:r>
      <w:r w:rsidR="00B4209D">
        <w:rPr>
          <w:rFonts w:ascii="BNazanin" w:cs="BNazanin" w:hint="cs"/>
          <w:sz w:val="24"/>
          <w:szCs w:val="24"/>
          <w:rtl/>
        </w:rPr>
        <w:t>تکالیف</w:t>
      </w:r>
      <w:r w:rsidR="00B4209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 </w:t>
      </w:r>
      <w:r w:rsidR="00BB67DD">
        <w:rPr>
          <w:rFonts w:ascii="Times New Roman" w:hAnsi="Times New Roman" w:cs="B Nazanin" w:hint="cs"/>
          <w:b/>
          <w:sz w:val="16"/>
          <w:szCs w:val="24"/>
          <w:rtl/>
          <w:lang w:bidi="fa-IR"/>
        </w:rPr>
        <w:t xml:space="preserve">بصورت شفاهی و کتبی </w:t>
      </w:r>
    </w:p>
    <w:p w14:paraId="7CE9650D" w14:textId="77777777" w:rsidR="00BC7A9F" w:rsidRDefault="00BC7A9F" w:rsidP="00BC7A9F">
      <w:pPr>
        <w:bidi/>
        <w:spacing w:after="0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6D36DB9C" w:rsidR="009958F7" w:rsidRPr="00892D57" w:rsidRDefault="00993245" w:rsidP="00BB67DD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(تکوینی</w:t>
      </w:r>
      <w:r w:rsidR="00BB67DD">
        <w:rPr>
          <w:rFonts w:asciiTheme="majorBidi" w:hAnsiTheme="majorBidi" w:cs="B Nazanin" w:hint="cs"/>
          <w:sz w:val="24"/>
          <w:szCs w:val="24"/>
          <w:rtl/>
          <w:lang w:bidi="fa-IR"/>
        </w:rPr>
        <w:t>40%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/تراکمی</w:t>
      </w:r>
      <w:r w:rsidR="00BB67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60%</w:t>
      </w:r>
      <w:r w:rsidR="001C40E8"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                        </w:t>
      </w: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60EBB239" w:rsidR="0099324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  <w:r w:rsidR="00BB67DD">
        <w:rPr>
          <w:rFonts w:asciiTheme="majorBidi" w:hAnsiTheme="majorBidi" w:cs="B Nazanin" w:hint="cs"/>
          <w:sz w:val="24"/>
          <w:szCs w:val="24"/>
          <w:rtl/>
          <w:lang w:bidi="fa-IR"/>
        </w:rPr>
        <w:t>: پوشه کار، گزارش شفاهی و کتبی</w:t>
      </w:r>
    </w:p>
    <w:p w14:paraId="3104E5A0" w14:textId="77777777" w:rsidR="00993245" w:rsidRPr="0087492D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629F76FB" w14:textId="6491B6BC" w:rsidR="00993245" w:rsidRPr="00EB6DB3" w:rsidRDefault="00993245" w:rsidP="00BC7A9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BDCD737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Barnard. KEY THEMES IN HEALTH AND SOCIAL CARE, London: Routledge, </w:t>
      </w:r>
      <w:r>
        <w:rPr>
          <w:rFonts w:ascii="TimesNewRomanPSMT" w:hAnsi="Times New Roman" w:cs="TimesNewRomanPSMT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3921CF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Alan D.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Dangour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Emily M. D. Grundy, and Astrid E. Fletcher Ageing Well Nutrition, Health, and Social Interventions. Taylor &amp; Francis Group, LLC, </w:t>
      </w:r>
      <w:r>
        <w:rPr>
          <w:rFonts w:ascii="TimesNewRomanPSMT" w:hAnsi="Times New Roman" w:cs="TimesNewRomanPSMT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D2F151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Christine Stephens. Health promotion a psychosocial approach Open University Press, </w:t>
      </w:r>
      <w:r>
        <w:rPr>
          <w:rFonts w:ascii="TimesNewRomanPSMT" w:hAnsi="Times New Roman" w:cs="TimesNewRomanPSMT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09893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 xml:space="preserve">. Jane Day.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Interprofessional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Working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essential guide for health- and social-care professionals. Nelson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Thornes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 </w:t>
      </w:r>
      <w:r>
        <w:rPr>
          <w:rFonts w:ascii="TimesNewRomanPSMT" w:hAnsi="Times New Roman" w:cs="TimesNewRomanPSMT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A2BD2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DINESH BHUGRA Homelessness and Mental Health CAMBRIDGE UNIVERSITY PRESS, </w:t>
      </w:r>
      <w:r>
        <w:rPr>
          <w:rFonts w:ascii="TimesNewRomanPSMT" w:hAnsi="Times New Roman" w:cs="TimesNewRomanPSMT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0111F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NewRomanPSMT" w:hAnsi="Times New Roman" w:cs="TimesNewRomanPSMT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Leonard F. </w:t>
      </w:r>
      <w:proofErr w:type="spellStart"/>
      <w:r>
        <w:rPr>
          <w:rFonts w:ascii="Times New Roman" w:hAnsi="Times New Roman" w:cs="Times New Roman"/>
          <w:sz w:val="24"/>
          <w:szCs w:val="24"/>
        </w:rPr>
        <w:t>Heumann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Mary E. McCall, and Duncan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EMPOWERING FRAIL ELDERLY PEOPLE. Opportunities and Impediments in Housing, Health, and Support Service Delivery. London: British Library Cataloguing in Publication Data is available. </w:t>
      </w:r>
      <w:r>
        <w:rPr>
          <w:rFonts w:ascii="TimesNewRomanPSMT" w:hAnsi="Times New Roman" w:cs="TimesNewRomanPSMT"/>
          <w:sz w:val="24"/>
          <w:szCs w:val="24"/>
        </w:rPr>
        <w:t>2001</w:t>
      </w:r>
    </w:p>
    <w:p w14:paraId="043DB998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David V. McQueen. Global Handbook on Non-</w:t>
      </w:r>
      <w:proofErr w:type="gramStart"/>
      <w:r>
        <w:rPr>
          <w:rFonts w:ascii="Times New Roman" w:hAnsi="Times New Roman" w:cs="Times New Roman"/>
          <w:sz w:val="24"/>
          <w:szCs w:val="24"/>
        </w:rPr>
        <w:t>communicable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Diseases and Health Promotion. London: Springer, </w:t>
      </w:r>
      <w:r>
        <w:rPr>
          <w:rFonts w:ascii="TimesNewRomanPSMT" w:hAnsi="Times New Roman" w:cs="TimesNewRomanPSMT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059BD7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Carolyn Chambers Clark. HEALTH PROMOTION IN COMMUNITIES. Holistic and Wellness Approaches. New York: Springer Publishing Company, Inc. </w:t>
      </w:r>
      <w:r>
        <w:rPr>
          <w:rFonts w:ascii="TimesNewRomanPSMT" w:hAnsi="Times New Roman" w:cs="TimesNewRomanPSMT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8539C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Melvin Delgado. Older Adult-Led Health Promotion in Urban Communities Models and Interventions. New York; ROWMAN &amp; LITTLEFIELD PUBLISHERS, INC. </w:t>
      </w:r>
      <w:r>
        <w:rPr>
          <w:rFonts w:ascii="TimesNewRomanPSMT" w:hAnsi="Times New Roman" w:cs="TimesNewRomanPSMT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EC4C9A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</w:t>
      </w:r>
    </w:p>
    <w:p w14:paraId="1043B459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Meredith Wallace. Essentials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Gerontological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Nursing. New York Springer Publishing Company. </w:t>
      </w:r>
      <w:r>
        <w:rPr>
          <w:rFonts w:ascii="TimesNewRomanPSMT" w:hAnsi="Times New Roman" w:cs="TimesNewRomanPSMT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A6C50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Nursing Older Adults, Edited by Jan Reed, Charlotte L. Clarke, Ann Macfarlane, </w:t>
      </w:r>
      <w:r>
        <w:rPr>
          <w:rFonts w:ascii="TimesNewRomanPSMT" w:hAnsi="Times New Roman" w:cs="TimesNewRomanPSMT"/>
          <w:sz w:val="24"/>
          <w:szCs w:val="24"/>
        </w:rPr>
        <w:t xml:space="preserve">2012 </w:t>
      </w:r>
      <w:r>
        <w:rPr>
          <w:rFonts w:ascii="Times New Roman" w:hAnsi="Times New Roman" w:cs="Times New Roman"/>
          <w:sz w:val="24"/>
          <w:szCs w:val="24"/>
        </w:rPr>
        <w:t xml:space="preserve">Mac </w:t>
      </w:r>
      <w:proofErr w:type="spellStart"/>
      <w:r>
        <w:rPr>
          <w:rFonts w:ascii="Times New Roman" w:hAnsi="Times New Roman" w:cs="Times New Roman"/>
          <w:sz w:val="24"/>
          <w:szCs w:val="24"/>
        </w:rPr>
        <w:t>Graw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Hill, and Open University Press. Part </w:t>
      </w:r>
      <w:r>
        <w:rPr>
          <w:rFonts w:ascii="TimesNewRomanPSMT" w:hAnsi="Times New Roman" w:cs="TimesNewRomanPSMT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9F275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David M. Cutler and David A. Wise. Health at Older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Ages.The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Chicago Press, </w:t>
      </w:r>
      <w:r>
        <w:rPr>
          <w:rFonts w:ascii="TimesNewRomanPSMT" w:hAnsi="Times New Roman" w:cs="TimesNewRomanPSMT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675197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NewRomanPSMT" w:hAnsi="Times New Roman" w:cs="TimesNewRomanPSMT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Naidoo J, Wills J. Health Promotion. </w:t>
      </w:r>
      <w:r>
        <w:rPr>
          <w:rFonts w:ascii="TimesNewRomanPSMT" w:hAnsi="Times New Roman" w:cs="TimesNewRomanPSMT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Baillier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Tindall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Edinburgh, </w:t>
      </w:r>
      <w:r>
        <w:rPr>
          <w:rFonts w:ascii="TimesNewRomanPSMT" w:hAnsi="Times New Roman" w:cs="TimesNewRomanPSMT"/>
          <w:sz w:val="24"/>
          <w:szCs w:val="24"/>
        </w:rPr>
        <w:t>2006</w:t>
      </w:r>
    </w:p>
    <w:p w14:paraId="41B1D497" w14:textId="77777777" w:rsidR="00B4209D" w:rsidRDefault="00B4209D" w:rsidP="00B4209D">
      <w:pPr>
        <w:autoSpaceDE w:val="0"/>
        <w:autoSpaceDN w:val="0"/>
        <w:adjustRightInd w:val="0"/>
        <w:spacing w:after="0" w:line="240" w:lineRule="auto"/>
        <w:rPr>
          <w:rFonts w:ascii="TimesNewRomanPSMT" w:hAnsi="Times New Roman" w:cs="TimesNewRomanPSMT"/>
          <w:sz w:val="24"/>
          <w:szCs w:val="24"/>
        </w:rPr>
      </w:pPr>
      <w:r>
        <w:rPr>
          <w:rFonts w:ascii="TimesNewRomanPSMT" w:hAnsi="Times New Roman" w:cs="TimesNewRomanPSMT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Halter J, </w:t>
      </w:r>
      <w:proofErr w:type="spellStart"/>
      <w:r>
        <w:rPr>
          <w:rFonts w:ascii="Times New Roman" w:hAnsi="Times New Roman" w:cs="Times New Roman"/>
          <w:sz w:val="24"/>
          <w:szCs w:val="24"/>
        </w:rPr>
        <w:t>Ouslander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High K, Asthana S. Hazzard's geriatric medicine and gerontology: McGraw-Hill Prof Med/Tech; </w:t>
      </w:r>
      <w:r>
        <w:rPr>
          <w:rFonts w:ascii="TimesNewRomanPSMT" w:hAnsi="Times New Roman" w:cs="TimesNewRomanPSMT"/>
          <w:sz w:val="24"/>
          <w:szCs w:val="24"/>
        </w:rPr>
        <w:t>2017</w:t>
      </w:r>
    </w:p>
    <w:p w14:paraId="5F2B2BC9" w14:textId="5E356A50" w:rsidR="00BB67DD" w:rsidRPr="004A5A5F" w:rsidRDefault="00B4209D" w:rsidP="00B4209D">
      <w:pPr>
        <w:spacing w:after="0"/>
        <w:rPr>
          <w:rFonts w:asciiTheme="majorBidi" w:hAnsiTheme="majorBidi" w:cstheme="majorBidi"/>
          <w:sz w:val="26"/>
          <w:szCs w:val="26"/>
          <w:lang w:bidi="fa-IR"/>
        </w:rPr>
      </w:pPr>
      <w:r>
        <w:rPr>
          <w:rFonts w:ascii="TimesNewRomanPSMT" w:hAnsi="Times New Roman" w:cs="TimesNewRomanPSMT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Brenda L. Bonham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Howe,The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Gerontology Nurse</w:t>
      </w:r>
      <w:r>
        <w:rPr>
          <w:rFonts w:ascii="TimesNewRomanPSMT" w:hAnsi="Times New Roman" w:cs="TimesNewRomanPSMT" w:hint="cs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Guide to the Community-Based Health Network,</w:t>
      </w:r>
      <w:r>
        <w:rPr>
          <w:rFonts w:ascii="TimesNewRomanPSMT" w:hAnsi="Times New Roman" w:cs="TimesNewRomanPSMT"/>
          <w:sz w:val="24"/>
          <w:szCs w:val="24"/>
        </w:rPr>
        <w:t>2015</w:t>
      </w:r>
    </w:p>
    <w:p w14:paraId="163BA905" w14:textId="77777777" w:rsidR="00BB67DD" w:rsidRDefault="00BB67DD" w:rsidP="00BB67DD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09CFE6FB" w14:textId="77777777" w:rsidR="00BB67DD" w:rsidRDefault="00BB67DD" w:rsidP="00BB67DD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07DCED93" w14:textId="77777777" w:rsidR="00BB67DD" w:rsidRDefault="00BB67DD" w:rsidP="00BB67D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EE86723" w14:textId="318373B8" w:rsidR="0099324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AFB23A7" w14:textId="77777777" w:rsidR="007827E5" w:rsidRPr="00EB6DB3" w:rsidRDefault="007827E5" w:rsidP="007827E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5A6EE70" w14:textId="70E455C6" w:rsidR="00BC7A9F" w:rsidRDefault="00993245" w:rsidP="00BC7A9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D2D0AFF" w14:textId="451C3020" w:rsidR="00993245" w:rsidRPr="007D345C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77777777" w:rsidR="00993245" w:rsidRPr="00AE4764" w:rsidRDefault="00993245" w:rsidP="0099324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</w:rPr>
        <w:t>خواهشمند است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 جدول زیر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به دقت 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>تکمیل شود. برخی خانه</w:t>
      </w:r>
      <w:r w:rsidRPr="00AE4764">
        <w:rPr>
          <w:rFonts w:ascii="Times New Roman" w:hAnsi="Times New Roman" w:cs="B Nazanin" w:hint="cs"/>
          <w:sz w:val="20"/>
          <w:szCs w:val="24"/>
          <w:rtl/>
        </w:rPr>
        <w:softHyphen/>
        <w:t xml:space="preserve">های جدول به صورت فرضی و </w:t>
      </w:r>
      <w:r>
        <w:rPr>
          <w:rFonts w:ascii="Times New Roman" w:hAnsi="Times New Roman" w:cs="B Nazanin" w:hint="cs"/>
          <w:sz w:val="20"/>
          <w:szCs w:val="24"/>
          <w:rtl/>
        </w:rPr>
        <w:t>تنها برای مثال، تکمیل شده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اند</w:t>
      </w:r>
      <w:r w:rsidRPr="00AE4764">
        <w:rPr>
          <w:rFonts w:ascii="Times New Roman" w:hAnsi="Times New Roman" w:cs="B Nazanin" w:hint="cs"/>
          <w:sz w:val="20"/>
          <w:szCs w:val="24"/>
          <w:rtl/>
        </w:rPr>
        <w:t xml:space="preserve">. </w:t>
      </w:r>
    </w:p>
    <w:tbl>
      <w:tblPr>
        <w:tblStyle w:val="LightShading-Accent5"/>
        <w:bidiVisual/>
        <w:tblW w:w="0" w:type="auto"/>
        <w:tblLook w:val="04A0" w:firstRow="1" w:lastRow="0" w:firstColumn="1" w:lastColumn="0" w:noHBand="0" w:noVBand="1"/>
      </w:tblPr>
      <w:tblGrid>
        <w:gridCol w:w="1357"/>
        <w:gridCol w:w="1290"/>
        <w:gridCol w:w="1322"/>
        <w:gridCol w:w="1576"/>
        <w:gridCol w:w="1342"/>
        <w:gridCol w:w="1334"/>
        <w:gridCol w:w="1229"/>
      </w:tblGrid>
      <w:tr w:rsidR="00993245" w:rsidRPr="00872C1B" w14:paraId="5CFA60D5" w14:textId="77777777" w:rsidTr="00A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9EE4780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1345" w:type="dxa"/>
          </w:tcPr>
          <w:p w14:paraId="3539D5B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شنبه</w:t>
            </w:r>
          </w:p>
        </w:tc>
        <w:tc>
          <w:tcPr>
            <w:tcW w:w="1357" w:type="dxa"/>
          </w:tcPr>
          <w:p w14:paraId="06C97E25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یکشنبه</w:t>
            </w:r>
          </w:p>
        </w:tc>
        <w:tc>
          <w:tcPr>
            <w:tcW w:w="1370" w:type="dxa"/>
          </w:tcPr>
          <w:p w14:paraId="7AF8F3AE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1356" w:type="dxa"/>
          </w:tcPr>
          <w:p w14:paraId="3BA95AC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1388" w:type="dxa"/>
          </w:tcPr>
          <w:p w14:paraId="6B0CC588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305" w:type="dxa"/>
          </w:tcPr>
          <w:p w14:paraId="6402DD8D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پنج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</w:tr>
      <w:tr w:rsidR="007827E5" w:rsidRPr="00853ACF" w14:paraId="05BE9E6B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0C61B9D4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1345" w:type="dxa"/>
          </w:tcPr>
          <w:p w14:paraId="70ED2EAA" w14:textId="77777777" w:rsidR="00463C27" w:rsidRDefault="00463C27" w:rsidP="00463C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homes</w:t>
            </w:r>
          </w:p>
          <w:p w14:paraId="1C22A374" w14:textId="4F00E8BB" w:rsidR="00993245" w:rsidRPr="00B4209D" w:rsidRDefault="00993245" w:rsidP="007827E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highlight w:val="yellow"/>
                <w:rtl/>
                <w:lang w:bidi="fa-IR"/>
              </w:rPr>
            </w:pPr>
          </w:p>
        </w:tc>
        <w:tc>
          <w:tcPr>
            <w:tcW w:w="1358" w:type="dxa"/>
          </w:tcPr>
          <w:p w14:paraId="7BDEF350" w14:textId="77777777" w:rsidR="00463C27" w:rsidRDefault="00463C27" w:rsidP="00463C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Palliative care and Hospice</w:t>
            </w:r>
          </w:p>
          <w:p w14:paraId="77E55DC6" w14:textId="56970D1D" w:rsidR="00993245" w:rsidRPr="00B4209D" w:rsidRDefault="00993245" w:rsidP="007827E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highlight w:val="yellow"/>
                <w:rtl/>
              </w:rPr>
            </w:pPr>
          </w:p>
        </w:tc>
        <w:tc>
          <w:tcPr>
            <w:tcW w:w="1369" w:type="dxa"/>
          </w:tcPr>
          <w:p w14:paraId="4846368A" w14:textId="77777777" w:rsidR="00463C27" w:rsidRDefault="00463C27" w:rsidP="00463C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Elder Rehabilitation centers</w:t>
            </w:r>
          </w:p>
          <w:p w14:paraId="354B5D75" w14:textId="347D5C2F" w:rsidR="00993245" w:rsidRPr="00B4209D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highlight w:val="yellow"/>
                <w:rtl/>
              </w:rPr>
            </w:pPr>
          </w:p>
        </w:tc>
        <w:tc>
          <w:tcPr>
            <w:tcW w:w="1356" w:type="dxa"/>
          </w:tcPr>
          <w:p w14:paraId="0ED51B8A" w14:textId="77777777" w:rsidR="00463C27" w:rsidRDefault="00463C27" w:rsidP="00463C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Acute, Sub acute, emergency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intensive care</w:t>
            </w:r>
          </w:p>
          <w:p w14:paraId="5303C8FD" w14:textId="3D916B7B" w:rsidR="00993245" w:rsidRPr="00B4209D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highlight w:val="yellow"/>
                <w:rtl/>
              </w:rPr>
            </w:pPr>
          </w:p>
        </w:tc>
        <w:tc>
          <w:tcPr>
            <w:tcW w:w="1388" w:type="dxa"/>
          </w:tcPr>
          <w:p w14:paraId="44A97980" w14:textId="77777777" w:rsidR="00463C27" w:rsidRDefault="00463C27" w:rsidP="00463C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Family role in the care of older adults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(Respite care)</w:t>
            </w:r>
          </w:p>
          <w:p w14:paraId="53427F14" w14:textId="1EABECD5" w:rsidR="00993245" w:rsidRPr="00B4209D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highlight w:val="yellow"/>
                <w:rtl/>
              </w:rPr>
            </w:pPr>
          </w:p>
        </w:tc>
        <w:tc>
          <w:tcPr>
            <w:tcW w:w="1305" w:type="dxa"/>
          </w:tcPr>
          <w:p w14:paraId="4ED395CB" w14:textId="77777777" w:rsidR="00463C27" w:rsidRDefault="00463C27" w:rsidP="00463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Rural Aging</w:t>
            </w:r>
          </w:p>
          <w:p w14:paraId="3912150E" w14:textId="1EE19310" w:rsidR="00993245" w:rsidRPr="00B4209D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highlight w:val="yellow"/>
                <w:rtl/>
              </w:rPr>
            </w:pPr>
          </w:p>
        </w:tc>
      </w:tr>
      <w:tr w:rsidR="00993245" w:rsidRPr="00853ACF" w14:paraId="134EB315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7CD02AA9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lastRenderedPageBreak/>
              <w:t>مسؤول</w:t>
            </w:r>
          </w:p>
        </w:tc>
        <w:tc>
          <w:tcPr>
            <w:tcW w:w="1345" w:type="dxa"/>
          </w:tcPr>
          <w:p w14:paraId="590193A6" w14:textId="6CBF8963" w:rsidR="00993245" w:rsidRPr="00853ACF" w:rsidRDefault="00993245" w:rsidP="007827E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</w:t>
            </w:r>
            <w:r w:rsidR="007827E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نگارنده</w:t>
            </w:r>
          </w:p>
        </w:tc>
        <w:tc>
          <w:tcPr>
            <w:tcW w:w="1358" w:type="dxa"/>
          </w:tcPr>
          <w:p w14:paraId="2C8A23B1" w14:textId="60CE767C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  <w:tc>
          <w:tcPr>
            <w:tcW w:w="1369" w:type="dxa"/>
          </w:tcPr>
          <w:p w14:paraId="4A8815B7" w14:textId="10DA71E3" w:rsidR="00993245" w:rsidRPr="00853ACF" w:rsidRDefault="007827E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آقای دکتر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 نگارنده</w:t>
            </w:r>
          </w:p>
        </w:tc>
        <w:tc>
          <w:tcPr>
            <w:tcW w:w="1356" w:type="dxa"/>
          </w:tcPr>
          <w:p w14:paraId="61B5F435" w14:textId="337C4F76" w:rsidR="00993245" w:rsidRPr="00853ACF" w:rsidRDefault="00B4209D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دلخوش</w:t>
            </w:r>
          </w:p>
        </w:tc>
        <w:tc>
          <w:tcPr>
            <w:tcW w:w="1388" w:type="dxa"/>
          </w:tcPr>
          <w:p w14:paraId="1C667038" w14:textId="6FA04AB8" w:rsidR="00993245" w:rsidRPr="00853ACF" w:rsidRDefault="00B4209D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دلخوش</w:t>
            </w:r>
          </w:p>
        </w:tc>
        <w:tc>
          <w:tcPr>
            <w:tcW w:w="1305" w:type="dxa"/>
          </w:tcPr>
          <w:p w14:paraId="20EBDB74" w14:textId="6B81D9C8" w:rsidR="00993245" w:rsidRPr="00853ACF" w:rsidRDefault="00B4209D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خانم دکتر دلخوش</w:t>
            </w:r>
          </w:p>
        </w:tc>
      </w:tr>
      <w:tr w:rsidR="007827E5" w:rsidRPr="00853ACF" w14:paraId="0D41AD95" w14:textId="77777777" w:rsidTr="00A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4D38DA1C" w14:textId="77777777" w:rsidR="00993245" w:rsidRPr="00853ACF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 w:rsidR="00FF521C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5" w:type="dxa"/>
          </w:tcPr>
          <w:p w14:paraId="191447D4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اولین روز چرخش</w:t>
            </w:r>
          </w:p>
        </w:tc>
        <w:tc>
          <w:tcPr>
            <w:tcW w:w="1358" w:type="dxa"/>
          </w:tcPr>
          <w:p w14:paraId="3A1459D2" w14:textId="7A7C751B" w:rsidR="00993245" w:rsidRPr="00853ACF" w:rsidRDefault="00993245" w:rsidP="007827E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 w:rsidR="007827E5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69" w:type="dxa"/>
          </w:tcPr>
          <w:p w14:paraId="39C6A3E8" w14:textId="0B455A69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56" w:type="dxa"/>
          </w:tcPr>
          <w:p w14:paraId="148AD439" w14:textId="0BC9A78D" w:rsidR="00993245" w:rsidRPr="00853ACF" w:rsidRDefault="007827E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88" w:type="dxa"/>
          </w:tcPr>
          <w:p w14:paraId="2CFC597D" w14:textId="4DF5E941" w:rsidR="00993245" w:rsidRPr="00853ACF" w:rsidRDefault="00B32134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ساعت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12-8</w:t>
            </w:r>
          </w:p>
        </w:tc>
        <w:tc>
          <w:tcPr>
            <w:tcW w:w="1305" w:type="dxa"/>
          </w:tcPr>
          <w:p w14:paraId="6801CE8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آخرین روز چرخش</w:t>
            </w:r>
          </w:p>
          <w:p w14:paraId="285CDAC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</w:p>
        </w:tc>
      </w:tr>
      <w:tr w:rsidR="00993245" w:rsidRPr="00853ACF" w14:paraId="04907AD1" w14:textId="77777777" w:rsidTr="00A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14:paraId="2BACE3D4" w14:textId="77777777" w:rsidR="00993245" w:rsidRPr="00A93F66" w:rsidRDefault="00993245" w:rsidP="00AB06BF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1345" w:type="dxa"/>
          </w:tcPr>
          <w:p w14:paraId="22AD066C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8" w:type="dxa"/>
          </w:tcPr>
          <w:p w14:paraId="62DC1EDF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69" w:type="dxa"/>
          </w:tcPr>
          <w:p w14:paraId="31992F59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56" w:type="dxa"/>
          </w:tcPr>
          <w:p w14:paraId="5CBA371B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  <w:tc>
          <w:tcPr>
            <w:tcW w:w="1388" w:type="dxa"/>
          </w:tcPr>
          <w:p w14:paraId="6EE0F57A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</w:rPr>
            </w:pPr>
          </w:p>
        </w:tc>
        <w:tc>
          <w:tcPr>
            <w:tcW w:w="1305" w:type="dxa"/>
          </w:tcPr>
          <w:p w14:paraId="47362E06" w14:textId="77777777" w:rsidR="00993245" w:rsidRPr="00853ACF" w:rsidRDefault="00993245" w:rsidP="00AB06B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</w:p>
        </w:tc>
      </w:tr>
    </w:tbl>
    <w:p w14:paraId="006F527C" w14:textId="1B8E3D36" w:rsidR="00BC7A9F" w:rsidRDefault="00BC7A9F" w:rsidP="00463C27">
      <w:pPr>
        <w:autoSpaceDE w:val="0"/>
        <w:autoSpaceDN w:val="0"/>
        <w:adjustRightInd w:val="0"/>
        <w:spacing w:after="0" w:line="240" w:lineRule="auto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br w:type="page"/>
      </w:r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DD33" w14:textId="77777777" w:rsidR="000B19AF" w:rsidRDefault="000B19AF" w:rsidP="00275357">
      <w:pPr>
        <w:spacing w:after="0" w:line="240" w:lineRule="auto"/>
      </w:pPr>
      <w:r>
        <w:separator/>
      </w:r>
    </w:p>
  </w:endnote>
  <w:endnote w:type="continuationSeparator" w:id="0">
    <w:p w14:paraId="461DD290" w14:textId="77777777" w:rsidR="000B19AF" w:rsidRDefault="000B19AF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E83D44B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6A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EEE3" w14:textId="77777777" w:rsidR="000B19AF" w:rsidRDefault="000B19AF" w:rsidP="00275357">
      <w:pPr>
        <w:spacing w:after="0" w:line="240" w:lineRule="auto"/>
      </w:pPr>
      <w:r>
        <w:separator/>
      </w:r>
    </w:p>
  </w:footnote>
  <w:footnote w:type="continuationSeparator" w:id="0">
    <w:p w14:paraId="49C41155" w14:textId="77777777" w:rsidR="000B19AF" w:rsidRDefault="000B19AF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proofErr w:type="gramStart"/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</w:t>
      </w:r>
      <w:proofErr w:type="gramEnd"/>
      <w:r w:rsidRPr="00C36191">
        <w:rPr>
          <w:rFonts w:asciiTheme="majorBidi" w:hAnsiTheme="majorBidi" w:cstheme="majorBidi"/>
          <w:sz w:val="18"/>
          <w:szCs w:val="18"/>
          <w:lang w:bidi="fa-IR"/>
        </w:rPr>
        <w:t xml:space="preserve"> Based Assessment</w:t>
      </w:r>
    </w:p>
  </w:footnote>
  <w:footnote w:id="13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9F7"/>
    <w:multiLevelType w:val="multilevel"/>
    <w:tmpl w:val="24C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913"/>
    <w:multiLevelType w:val="hybridMultilevel"/>
    <w:tmpl w:val="97F8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NDQ0MAKSJgaWlko6SsGpxcWZ+XkgBaa1AGXfirUsAAAA"/>
  </w:docVars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19AF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6A54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2C97"/>
    <w:rsid w:val="00444AD1"/>
    <w:rsid w:val="00445D64"/>
    <w:rsid w:val="00457853"/>
    <w:rsid w:val="00463C27"/>
    <w:rsid w:val="00477612"/>
    <w:rsid w:val="0048173C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C3135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617C"/>
    <w:rsid w:val="00746D89"/>
    <w:rsid w:val="007553CB"/>
    <w:rsid w:val="00756AA3"/>
    <w:rsid w:val="00756EEF"/>
    <w:rsid w:val="00771E77"/>
    <w:rsid w:val="00771F95"/>
    <w:rsid w:val="007725C8"/>
    <w:rsid w:val="007738E1"/>
    <w:rsid w:val="00780909"/>
    <w:rsid w:val="007827E5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23CF"/>
    <w:rsid w:val="007E604E"/>
    <w:rsid w:val="007E789C"/>
    <w:rsid w:val="00803159"/>
    <w:rsid w:val="00804C6F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8F60B4"/>
    <w:rsid w:val="009043ED"/>
    <w:rsid w:val="00911D24"/>
    <w:rsid w:val="009178EF"/>
    <w:rsid w:val="009209B3"/>
    <w:rsid w:val="009236D0"/>
    <w:rsid w:val="009340B5"/>
    <w:rsid w:val="009375F5"/>
    <w:rsid w:val="00945001"/>
    <w:rsid w:val="009457ED"/>
    <w:rsid w:val="00945E01"/>
    <w:rsid w:val="00957B2F"/>
    <w:rsid w:val="00981E6E"/>
    <w:rsid w:val="00992462"/>
    <w:rsid w:val="00993245"/>
    <w:rsid w:val="009958F7"/>
    <w:rsid w:val="009A0090"/>
    <w:rsid w:val="009A745A"/>
    <w:rsid w:val="009B09CB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1A36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32134"/>
    <w:rsid w:val="00B4209D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B67DD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096A"/>
    <w:rsid w:val="00DB5A57"/>
    <w:rsid w:val="00DB7F3A"/>
    <w:rsid w:val="00DC4A1F"/>
    <w:rsid w:val="00DD1775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06A4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95BC-F6E4-4DCF-BF2F-6167DE57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1210</Words>
  <Characters>6005</Characters>
  <Application>Microsoft Office Word</Application>
  <DocSecurity>0</DocSecurity>
  <Lines>214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Reza Negarandeh</cp:lastModifiedBy>
  <cp:revision>9</cp:revision>
  <cp:lastPrinted>2020-08-04T07:19:00Z</cp:lastPrinted>
  <dcterms:created xsi:type="dcterms:W3CDTF">2023-10-24T10:22:00Z</dcterms:created>
  <dcterms:modified xsi:type="dcterms:W3CDTF">2023-11-05T04:19:00Z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1604cb4eb3bb8825c56f828634c833c1e88d3c6c8c6bbda1ac8b68a7879dbf95</vt:lpwstr>
  </property>
</Properties>
</file>